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A31A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 –</w:t>
      </w: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A31A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 сад комбинированного вида № 3</w:t>
      </w: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A31A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Барабинского района Новосибирской области</w:t>
      </w: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Default="006719B2" w:rsidP="00BA3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План </w:t>
      </w:r>
      <w:r w:rsidR="00BA31A8" w:rsidRP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по самообразованию </w:t>
      </w:r>
      <w:r w:rsid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>воспитателя</w:t>
      </w:r>
    </w:p>
    <w:p w:rsidR="003B15E4" w:rsidRDefault="003B15E4" w:rsidP="00BA3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«Приобщение к ЗОЖ, в аспекте правильного питания </w:t>
      </w:r>
    </w:p>
    <w:p w:rsidR="003B15E4" w:rsidRPr="003B15E4" w:rsidRDefault="003B15E4" w:rsidP="00BA3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>посредством коммуникативной деятельности»</w:t>
      </w:r>
    </w:p>
    <w:p w:rsidR="00BA31A8" w:rsidRPr="003B15E4" w:rsidRDefault="006719B2" w:rsidP="00BA31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>на 2021 - 2023</w:t>
      </w:r>
      <w:r w:rsidR="00BA31A8" w:rsidRPr="003B15E4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>гг</w:t>
      </w:r>
    </w:p>
    <w:p w:rsidR="00BA31A8" w:rsidRPr="003B15E4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BA31A8" w:rsidRPr="00BA31A8" w:rsidRDefault="00BA31A8" w:rsidP="00BA31A8">
      <w:pPr>
        <w:spacing w:after="0" w:line="240" w:lineRule="auto"/>
        <w:jc w:val="center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BA31A8" w:rsidRDefault="00BA31A8" w:rsidP="00685298">
      <w:pPr>
        <w:spacing w:after="0" w:line="240" w:lineRule="auto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41623E" w:rsidRDefault="00BA31A8" w:rsidP="0041623E">
      <w:pPr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A31A8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BA31A8" w:rsidRPr="0041623E" w:rsidRDefault="0041623E" w:rsidP="0041623E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Миронченко О.В</w:t>
      </w:r>
    </w:p>
    <w:p w:rsidR="00BA31A8" w:rsidRDefault="00BA31A8" w:rsidP="00685298">
      <w:pPr>
        <w:spacing w:after="0" w:line="240" w:lineRule="auto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D37447" w:rsidRDefault="00D37447" w:rsidP="00D37447">
      <w:pPr>
        <w:spacing w:after="0" w:line="240" w:lineRule="auto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3B15E4" w:rsidRPr="00F5234D" w:rsidRDefault="003B15E4" w:rsidP="00D3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  <w:gridCol w:w="2976"/>
        <w:gridCol w:w="2835"/>
      </w:tblGrid>
      <w:tr w:rsidR="003B15E4" w:rsidRPr="00BA31A8" w:rsidTr="003B15E4">
        <w:tc>
          <w:tcPr>
            <w:tcW w:w="2122" w:type="dxa"/>
          </w:tcPr>
          <w:p w:rsidR="003B15E4" w:rsidRPr="0041623E" w:rsidRDefault="003B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1623E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3B15E4" w:rsidRPr="0041623E" w:rsidRDefault="003B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623E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268" w:type="dxa"/>
          </w:tcPr>
          <w:p w:rsidR="003B15E4" w:rsidRPr="0041623E" w:rsidRDefault="003B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41623E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2268" w:type="dxa"/>
          </w:tcPr>
          <w:p w:rsidR="003B15E4" w:rsidRPr="0041623E" w:rsidRDefault="003B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623E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976" w:type="dxa"/>
          </w:tcPr>
          <w:p w:rsidR="003B15E4" w:rsidRPr="0041623E" w:rsidRDefault="003B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1623E">
              <w:rPr>
                <w:rFonts w:ascii="Times New Roman" w:hAnsi="Times New Roman" w:cs="Times New Roman"/>
                <w:b/>
                <w:sz w:val="24"/>
                <w:szCs w:val="24"/>
              </w:rPr>
              <w:t>орма отчётности</w:t>
            </w:r>
          </w:p>
        </w:tc>
        <w:tc>
          <w:tcPr>
            <w:tcW w:w="2835" w:type="dxa"/>
          </w:tcPr>
          <w:p w:rsidR="003B15E4" w:rsidRDefault="003B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B15E4" w:rsidRPr="00BA31A8" w:rsidTr="003B15E4">
        <w:tc>
          <w:tcPr>
            <w:tcW w:w="2122" w:type="dxa"/>
          </w:tcPr>
          <w:p w:rsidR="003B15E4" w:rsidRPr="00BA31A8" w:rsidRDefault="003B15E4" w:rsidP="00D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2021-2022год</w:t>
            </w:r>
          </w:p>
          <w:p w:rsidR="003B15E4" w:rsidRPr="00BA31A8" w:rsidRDefault="003B15E4" w:rsidP="00D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B15E4" w:rsidRPr="00BA31A8" w:rsidRDefault="003B15E4" w:rsidP="00D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</w:p>
          <w:p w:rsidR="003B15E4" w:rsidRPr="00BA31A8" w:rsidRDefault="003B15E4" w:rsidP="00D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(вводный-ознакомительный)</w:t>
            </w:r>
          </w:p>
        </w:tc>
        <w:tc>
          <w:tcPr>
            <w:tcW w:w="2268" w:type="dxa"/>
          </w:tcPr>
          <w:p w:rsidR="003B15E4" w:rsidRPr="00BA31A8" w:rsidRDefault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«Приобщение к ЗОЖ, в аспекте правильного питания посредством коммуникативной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15E4" w:rsidRPr="00AF4494" w:rsidRDefault="003B15E4" w:rsidP="00A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94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данной теме; сбор информации по теме.</w:t>
            </w:r>
          </w:p>
          <w:p w:rsidR="003B15E4" w:rsidRPr="00BA31A8" w:rsidRDefault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5E4" w:rsidRPr="00BA31A8" w:rsidRDefault="003B15E4" w:rsidP="00A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методическую литературу по теме; оформить дидактические пособия и игры; подобрать наглядный материал.</w:t>
            </w:r>
          </w:p>
        </w:tc>
        <w:tc>
          <w:tcPr>
            <w:tcW w:w="2976" w:type="dxa"/>
          </w:tcPr>
          <w:p w:rsidR="003B15E4" w:rsidRPr="00BA31A8" w:rsidRDefault="003B15E4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Pr="00AF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работы. Собрала материал для разработки дополнительной образовательной программы</w:t>
            </w:r>
            <w:r w:rsidRPr="00AF598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питании». </w:t>
            </w:r>
            <w:r w:rsidRPr="00D9398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Приготовила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1623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</w:t>
            </w:r>
            <w:proofErr w:type="spellStart"/>
            <w:r w:rsidRPr="0041623E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1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ьтации для родителей и педагогов; конспект для открытого занятия; конспект для участия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2835" w:type="dxa"/>
          </w:tcPr>
          <w:p w:rsidR="003B15E4" w:rsidRPr="003B15E4" w:rsidRDefault="003B15E4" w:rsidP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основная образовательная программа дошкольного образования /Под ред. Н. Е. </w:t>
            </w:r>
            <w:proofErr w:type="spellStart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– 3-е изд., </w:t>
            </w:r>
            <w:proofErr w:type="spellStart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Мозаика-синтез, 2016.</w:t>
            </w:r>
          </w:p>
          <w:p w:rsidR="003B15E4" w:rsidRDefault="003B15E4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Алексеева, А. С. «Организация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детей в дошкольном учреждении: пособие для воспитателей детского сада»</w:t>
            </w:r>
          </w:p>
          <w:p w:rsidR="003B15E4" w:rsidRDefault="003B15E4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Н. С. Голицына, И. М. </w:t>
            </w:r>
            <w:proofErr w:type="spellStart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основ здорового образа жизни»</w:t>
            </w:r>
          </w:p>
          <w:p w:rsidR="003B15E4" w:rsidRDefault="003B15E4" w:rsidP="0041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1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Сонькин В. Д. «Законы правильного питания».</w:t>
            </w:r>
          </w:p>
        </w:tc>
      </w:tr>
      <w:tr w:rsidR="003B15E4" w:rsidRPr="00BA31A8" w:rsidTr="003B15E4">
        <w:tc>
          <w:tcPr>
            <w:tcW w:w="2122" w:type="dxa"/>
          </w:tcPr>
          <w:p w:rsidR="003B15E4" w:rsidRDefault="003B15E4" w:rsidP="00D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2022-2023год</w:t>
            </w:r>
          </w:p>
          <w:p w:rsidR="003B15E4" w:rsidRDefault="003B15E4" w:rsidP="0091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B15E4" w:rsidRPr="00910CA1" w:rsidRDefault="003B15E4" w:rsidP="0091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CA1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3B15E4" w:rsidRPr="00AF4494" w:rsidRDefault="003B15E4" w:rsidP="00D3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94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</w:t>
            </w:r>
          </w:p>
        </w:tc>
        <w:tc>
          <w:tcPr>
            <w:tcW w:w="2268" w:type="dxa"/>
          </w:tcPr>
          <w:p w:rsidR="003B15E4" w:rsidRPr="00BA31A8" w:rsidRDefault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94">
              <w:rPr>
                <w:rFonts w:ascii="Times New Roman" w:hAnsi="Times New Roman" w:cs="Times New Roman"/>
                <w:sz w:val="24"/>
                <w:szCs w:val="24"/>
              </w:rPr>
              <w:t>«Приобщение к ЗОЖ, в аспекте правильного питания посредством коммуникативной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15E4" w:rsidRPr="00AF4494" w:rsidRDefault="003B15E4" w:rsidP="00A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AF598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наработанного материала </w:t>
            </w:r>
            <w:r w:rsidRPr="00AF5982">
              <w:rPr>
                <w:rFonts w:ascii="Times New Roman" w:hAnsi="Times New Roman" w:cs="Times New Roman"/>
                <w:sz w:val="24"/>
                <w:szCs w:val="24"/>
              </w:rPr>
              <w:t>на практике полученных знаний</w:t>
            </w:r>
          </w:p>
        </w:tc>
        <w:tc>
          <w:tcPr>
            <w:tcW w:w="2268" w:type="dxa"/>
          </w:tcPr>
          <w:p w:rsidR="003B15E4" w:rsidRPr="00AF4494" w:rsidRDefault="003B15E4" w:rsidP="00A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4494">
              <w:rPr>
                <w:rFonts w:ascii="Times New Roman" w:hAnsi="Times New Roman" w:cs="Times New Roman"/>
                <w:sz w:val="24"/>
                <w:szCs w:val="24"/>
              </w:rPr>
              <w:t>ормировать у детей представление о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имости заботы о своем здоровье через правильное питание; </w:t>
            </w:r>
            <w:r w:rsidRPr="00AF449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A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интерес, мыслительную активность, воображение;</w:t>
            </w:r>
          </w:p>
          <w:p w:rsidR="003B15E4" w:rsidRPr="00AF4494" w:rsidRDefault="003B15E4" w:rsidP="00AF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коммуникативные навыки у детей.</w:t>
            </w:r>
          </w:p>
          <w:p w:rsidR="003B15E4" w:rsidRPr="00BA31A8" w:rsidRDefault="003B15E4" w:rsidP="00AF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15E4" w:rsidRDefault="003B15E4" w:rsidP="0015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Разработала</w:t>
            </w:r>
            <w:r w:rsidRPr="00AF598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образовательную программу «Разговор о правильном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питании». Оформила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теме.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ровела 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родителей; открытое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занятие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здоровья». Приняла участие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НОД «П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здоровому питанию». Изготовила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31A8">
              <w:rPr>
                <w:rFonts w:ascii="Times New Roman" w:hAnsi="Times New Roman" w:cs="Times New Roman"/>
                <w:sz w:val="24"/>
                <w:szCs w:val="24"/>
              </w:rPr>
              <w:t>эпбук «Правильно питайся, здоровья набирайся»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E4" w:rsidRPr="00BA31A8" w:rsidRDefault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15E4" w:rsidRPr="003B15E4" w:rsidRDefault="003B15E4" w:rsidP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М Безруких, Т Филиппова «Разговор о правильном питании»</w:t>
            </w:r>
          </w:p>
          <w:p w:rsidR="003B15E4" w:rsidRPr="003B15E4" w:rsidRDefault="003B15E4" w:rsidP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/рабочая тетрадь/.</w:t>
            </w:r>
          </w:p>
          <w:p w:rsidR="003B15E4" w:rsidRPr="003B15E4" w:rsidRDefault="003B15E4" w:rsidP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справочник здоровья».</w:t>
            </w:r>
          </w:p>
          <w:p w:rsidR="003B15E4" w:rsidRDefault="003B15E4" w:rsidP="003B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3B15E4"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Д. Н. Основы здорового образа жизни.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 Балтийской Академии, 1996.</w:t>
            </w:r>
            <w:bookmarkStart w:id="0" w:name="_GoBack"/>
            <w:bookmarkEnd w:id="0"/>
          </w:p>
        </w:tc>
      </w:tr>
    </w:tbl>
    <w:p w:rsidR="00F5234D" w:rsidRPr="00F5234D" w:rsidRDefault="00F5234D" w:rsidP="00946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234D" w:rsidRPr="00F5234D" w:rsidSect="00416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67"/>
    <w:rsid w:val="000064B7"/>
    <w:rsid w:val="00031548"/>
    <w:rsid w:val="000B0F6E"/>
    <w:rsid w:val="000B18CC"/>
    <w:rsid w:val="000B269F"/>
    <w:rsid w:val="000D532C"/>
    <w:rsid w:val="001139E8"/>
    <w:rsid w:val="0013401A"/>
    <w:rsid w:val="001378D5"/>
    <w:rsid w:val="00151329"/>
    <w:rsid w:val="001B6ABD"/>
    <w:rsid w:val="001C7EC2"/>
    <w:rsid w:val="001D6FB7"/>
    <w:rsid w:val="001F42C2"/>
    <w:rsid w:val="002667C1"/>
    <w:rsid w:val="002D7388"/>
    <w:rsid w:val="002E5AB6"/>
    <w:rsid w:val="00394FE4"/>
    <w:rsid w:val="003B15E4"/>
    <w:rsid w:val="003D5098"/>
    <w:rsid w:val="003E2B1D"/>
    <w:rsid w:val="003F76AB"/>
    <w:rsid w:val="0041623E"/>
    <w:rsid w:val="004747E6"/>
    <w:rsid w:val="004C5084"/>
    <w:rsid w:val="00550032"/>
    <w:rsid w:val="00566654"/>
    <w:rsid w:val="005807B8"/>
    <w:rsid w:val="00594DC6"/>
    <w:rsid w:val="005B1C67"/>
    <w:rsid w:val="005D3D19"/>
    <w:rsid w:val="005E0852"/>
    <w:rsid w:val="0062037F"/>
    <w:rsid w:val="00624C18"/>
    <w:rsid w:val="006719B2"/>
    <w:rsid w:val="00685298"/>
    <w:rsid w:val="006B5F81"/>
    <w:rsid w:val="006B6B85"/>
    <w:rsid w:val="0073200A"/>
    <w:rsid w:val="00814B73"/>
    <w:rsid w:val="00840FEF"/>
    <w:rsid w:val="00862791"/>
    <w:rsid w:val="008738B7"/>
    <w:rsid w:val="008819DF"/>
    <w:rsid w:val="008A4FF9"/>
    <w:rsid w:val="008F23DC"/>
    <w:rsid w:val="008F2AA3"/>
    <w:rsid w:val="00910CA1"/>
    <w:rsid w:val="00923D32"/>
    <w:rsid w:val="00934506"/>
    <w:rsid w:val="00945E55"/>
    <w:rsid w:val="00946164"/>
    <w:rsid w:val="00964675"/>
    <w:rsid w:val="00983A0B"/>
    <w:rsid w:val="00996D4D"/>
    <w:rsid w:val="00A1012F"/>
    <w:rsid w:val="00A2124B"/>
    <w:rsid w:val="00A36D68"/>
    <w:rsid w:val="00AF4494"/>
    <w:rsid w:val="00AF5982"/>
    <w:rsid w:val="00B34C00"/>
    <w:rsid w:val="00BA31A8"/>
    <w:rsid w:val="00BB624A"/>
    <w:rsid w:val="00C049A9"/>
    <w:rsid w:val="00C21F80"/>
    <w:rsid w:val="00C360B2"/>
    <w:rsid w:val="00C54839"/>
    <w:rsid w:val="00CA5A4E"/>
    <w:rsid w:val="00CD4877"/>
    <w:rsid w:val="00D21C7E"/>
    <w:rsid w:val="00D25352"/>
    <w:rsid w:val="00D37447"/>
    <w:rsid w:val="00D4685E"/>
    <w:rsid w:val="00D86302"/>
    <w:rsid w:val="00D93701"/>
    <w:rsid w:val="00D9398A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5234D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AA54"/>
  <w15:chartTrackingRefBased/>
  <w15:docId w15:val="{2502D1FA-C15B-497F-B9A7-4A0609C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5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2022-05-08T09:58:00Z</dcterms:created>
  <dcterms:modified xsi:type="dcterms:W3CDTF">2022-09-19T15:00:00Z</dcterms:modified>
</cp:coreProperties>
</file>