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–</w:t>
      </w: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детский сад комбинированного вида № 3</w:t>
      </w: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Барабинского района Новосибирской области</w:t>
      </w: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D755B7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55B7">
        <w:rPr>
          <w:rFonts w:ascii="Times New Roman" w:hAnsi="Times New Roman" w:cs="Times New Roman"/>
          <w:sz w:val="40"/>
          <w:szCs w:val="40"/>
        </w:rPr>
        <w:t xml:space="preserve">Картотека дидактических игр </w:t>
      </w:r>
    </w:p>
    <w:p w:rsidR="00777B30" w:rsidRPr="00D755B7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55B7">
        <w:rPr>
          <w:rFonts w:ascii="Times New Roman" w:hAnsi="Times New Roman" w:cs="Times New Roman"/>
          <w:sz w:val="40"/>
          <w:szCs w:val="40"/>
        </w:rPr>
        <w:t xml:space="preserve">«О здоровом питании и здоровом образе жизни дошкольников» </w:t>
      </w: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777B30">
        <w:rPr>
          <w:rFonts w:ascii="Times New Roman" w:hAnsi="Times New Roman" w:cs="Times New Roman"/>
          <w:sz w:val="32"/>
          <w:szCs w:val="32"/>
        </w:rPr>
        <w:t>:</w:t>
      </w:r>
    </w:p>
    <w:p w:rsidR="00777B30" w:rsidRPr="00777B30" w:rsidRDefault="00777B30" w:rsidP="00777B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Щетинина</w:t>
      </w:r>
      <w:r w:rsidRPr="00777B30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FB7" w:rsidRDefault="001D6FB7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Default="00777B30" w:rsidP="00777B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B30" w:rsidRPr="00C25519" w:rsidRDefault="00D755B7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777B30" w:rsidRPr="00C25519">
        <w:rPr>
          <w:rFonts w:ascii="Times New Roman" w:hAnsi="Times New Roman" w:cs="Times New Roman"/>
          <w:b/>
          <w:sz w:val="32"/>
          <w:szCs w:val="32"/>
        </w:rPr>
        <w:t>«Ч</w:t>
      </w:r>
      <w:bookmarkStart w:id="0" w:name="_GoBack"/>
      <w:bookmarkEnd w:id="0"/>
      <w:r w:rsidR="00777B30" w:rsidRPr="00C25519">
        <w:rPr>
          <w:rFonts w:ascii="Times New Roman" w:hAnsi="Times New Roman" w:cs="Times New Roman"/>
          <w:b/>
          <w:sz w:val="32"/>
          <w:szCs w:val="32"/>
        </w:rPr>
        <w:t>то сначала - что потом </w:t>
      </w:r>
      <w:r w:rsidR="00777B30" w:rsidRPr="00C25519">
        <w:rPr>
          <w:rFonts w:ascii="Times New Roman" w:hAnsi="Times New Roman" w:cs="Times New Roman"/>
          <w:b/>
          <w:i/>
          <w:iCs/>
          <w:sz w:val="32"/>
          <w:szCs w:val="32"/>
        </w:rPr>
        <w:t>(режим дня)</w:t>
      </w:r>
      <w:r w:rsidR="00777B30" w:rsidRPr="00C25519">
        <w:rPr>
          <w:rFonts w:ascii="Times New Roman" w:hAnsi="Times New Roman" w:cs="Times New Roman"/>
          <w:b/>
          <w:sz w:val="32"/>
          <w:szCs w:val="32"/>
        </w:rPr>
        <w:t>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Закреплять представления о том, что соблюдение режима дня полезно для </w:t>
      </w:r>
      <w:r w:rsidRPr="00D755B7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D755B7">
        <w:rPr>
          <w:rFonts w:ascii="Times New Roman" w:hAnsi="Times New Roman" w:cs="Times New Roman"/>
          <w:sz w:val="32"/>
          <w:szCs w:val="32"/>
        </w:rPr>
        <w:t>.</w:t>
      </w:r>
      <w:r w:rsidRPr="00777B30">
        <w:rPr>
          <w:rFonts w:ascii="Times New Roman" w:hAnsi="Times New Roman" w:cs="Times New Roman"/>
          <w:sz w:val="32"/>
          <w:szCs w:val="32"/>
        </w:rPr>
        <w:t xml:space="preserve"> Формировать умение связно, последовательно объяснять свои действия.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«Составляем меню»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 xml:space="preserve">Формировать представления о </w:t>
      </w:r>
      <w:r w:rsidRPr="00D755B7">
        <w:rPr>
          <w:rFonts w:ascii="Times New Roman" w:hAnsi="Times New Roman" w:cs="Times New Roman"/>
          <w:sz w:val="32"/>
          <w:szCs w:val="32"/>
        </w:rPr>
        <w:t>зависимости </w:t>
      </w:r>
      <w:r w:rsidRPr="00D755B7">
        <w:rPr>
          <w:rFonts w:ascii="Times New Roman" w:hAnsi="Times New Roman" w:cs="Times New Roman"/>
          <w:bCs/>
          <w:sz w:val="32"/>
          <w:szCs w:val="32"/>
        </w:rPr>
        <w:t>здоровья от правильного питания</w:t>
      </w:r>
      <w:r w:rsidRPr="00D755B7">
        <w:rPr>
          <w:rFonts w:ascii="Times New Roman" w:hAnsi="Times New Roman" w:cs="Times New Roman"/>
          <w:sz w:val="32"/>
          <w:szCs w:val="32"/>
        </w:rPr>
        <w:t> - еда должна быть не только вкусной, но и полезной. Развивать зрительное восприятие, умени</w:t>
      </w:r>
      <w:r w:rsidRPr="00777B30">
        <w:rPr>
          <w:rFonts w:ascii="Times New Roman" w:hAnsi="Times New Roman" w:cs="Times New Roman"/>
          <w:sz w:val="32"/>
          <w:szCs w:val="32"/>
        </w:rPr>
        <w:t>е анализировать заданную ситуацию.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«Лабиринты </w:t>
      </w:r>
      <w:r w:rsidRPr="00C255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здоровья</w:t>
      </w: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Закреплять представления о предметах личной гигиены, их предназначении. формировать умение видеть границы рисунка, в данном случае дорожки,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 xml:space="preserve">Закреплять умение вести линии </w:t>
      </w:r>
      <w:r w:rsidR="00D755B7" w:rsidRPr="00777B30">
        <w:rPr>
          <w:rFonts w:ascii="Times New Roman" w:hAnsi="Times New Roman" w:cs="Times New Roman"/>
          <w:sz w:val="32"/>
          <w:szCs w:val="32"/>
        </w:rPr>
        <w:t>пальцем,</w:t>
      </w:r>
      <w:r w:rsidRPr="00777B30">
        <w:rPr>
          <w:rFonts w:ascii="Times New Roman" w:hAnsi="Times New Roman" w:cs="Times New Roman"/>
          <w:sz w:val="32"/>
          <w:szCs w:val="32"/>
        </w:rPr>
        <w:t xml:space="preserve"> не отрывая его от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картинки</w:t>
      </w:r>
      <w:r w:rsidRPr="00777B30">
        <w:rPr>
          <w:rFonts w:ascii="Times New Roman" w:hAnsi="Times New Roman" w:cs="Times New Roman"/>
          <w:sz w:val="32"/>
          <w:szCs w:val="32"/>
        </w:rPr>
        <w:t>; мысленно строить маршрут "путешествия".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sz w:val="32"/>
          <w:szCs w:val="32"/>
        </w:rPr>
        <w:t>«Готовим салат </w:t>
      </w: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(суп, компот)</w:t>
      </w:r>
      <w:r w:rsidRPr="00C25519">
        <w:rPr>
          <w:rFonts w:ascii="Times New Roman" w:hAnsi="Times New Roman" w:cs="Times New Roman"/>
          <w:b/>
          <w:sz w:val="32"/>
          <w:szCs w:val="32"/>
        </w:rPr>
        <w:t>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совместимости продуктов, о компонентах и составляющих то или иное блюдо, о предназначении посуды для приготовления и употребления конкретных блюд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«Узнай на ощупь»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умение узнать овощи, фрукты, ягоды на ощупь, по запаху. формировать представления о пользе разных видов продуктов, необходимых для разных органов человека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«Узнай по описанию»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умение классифицировать продукты по существенному признаку, обобщать, на основе чего находить лишнюю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карточку</w:t>
      </w:r>
    </w:p>
    <w:p w:rsid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«Четвертый лишний»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мерах, способах профилактики и охраны </w:t>
      </w:r>
      <w:r w:rsidRPr="00D755B7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D755B7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«Подбери признак»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Закреплять знания о вещах необходимых для соблюдения гигиены, зарядки, при болезни.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«Вредно – полезно»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группах витаминов, их значении и пользе для </w:t>
      </w:r>
      <w:r w:rsidRPr="00D755B7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D755B7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«Всё что мне необходимо»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 xml:space="preserve">Формировать представления о мерах профилактики и </w:t>
      </w:r>
      <w:r w:rsidRPr="00C25519">
        <w:rPr>
          <w:rFonts w:ascii="Times New Roman" w:hAnsi="Times New Roman" w:cs="Times New Roman"/>
          <w:sz w:val="32"/>
          <w:szCs w:val="32"/>
        </w:rPr>
        <w:t>охраны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C25519">
        <w:rPr>
          <w:rFonts w:ascii="Times New Roman" w:hAnsi="Times New Roman" w:cs="Times New Roman"/>
          <w:sz w:val="32"/>
          <w:szCs w:val="32"/>
        </w:rPr>
        <w:t>;</w:t>
      </w:r>
      <w:r w:rsidRPr="00777B30">
        <w:rPr>
          <w:rFonts w:ascii="Times New Roman" w:hAnsi="Times New Roman" w:cs="Times New Roman"/>
          <w:sz w:val="32"/>
          <w:szCs w:val="32"/>
        </w:rPr>
        <w:t xml:space="preserve"> умение определять причинно-следственные связи.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«Почему заболели ребята?»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Закреплять представления о предметах и правилах личной гигиены, правилах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здорового образа жизни</w:t>
      </w:r>
      <w:r w:rsidRPr="00C25519">
        <w:rPr>
          <w:rFonts w:ascii="Times New Roman" w:hAnsi="Times New Roman" w:cs="Times New Roman"/>
          <w:sz w:val="32"/>
          <w:szCs w:val="32"/>
        </w:rPr>
        <w:t>, правильном </w:t>
      </w:r>
      <w:r w:rsidRPr="00C25519">
        <w:rPr>
          <w:rFonts w:ascii="Times New Roman" w:hAnsi="Times New Roman" w:cs="Times New Roman"/>
          <w:bCs/>
          <w:sz w:val="32"/>
          <w:szCs w:val="32"/>
        </w:rPr>
        <w:t>питании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«Найди лишнее»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навыки </w:t>
      </w:r>
      <w:r w:rsidRPr="00777B30">
        <w:rPr>
          <w:rFonts w:ascii="Times New Roman" w:hAnsi="Times New Roman" w:cs="Times New Roman"/>
          <w:b/>
          <w:bCs/>
          <w:sz w:val="32"/>
          <w:szCs w:val="32"/>
        </w:rPr>
        <w:t>здорового образа жизни</w:t>
      </w:r>
      <w:r w:rsidRPr="00777B30">
        <w:rPr>
          <w:rFonts w:ascii="Times New Roman" w:hAnsi="Times New Roman" w:cs="Times New Roman"/>
          <w:sz w:val="32"/>
          <w:szCs w:val="32"/>
        </w:rPr>
        <w:t>, познакомить с витаминной ценностью продуктов, с действием витаминов на организм.</w:t>
      </w:r>
    </w:p>
    <w:p w:rsidR="00C25519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«Чудесный мешочек»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компонентах входящих в состав блюд для завтрака, обеда, ужина; делать выводы о витаминной ценности составленного блюда.</w:t>
      </w:r>
    </w:p>
    <w:p w:rsid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«Витаминный бильярд»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происхождении продуктов </w:t>
      </w:r>
      <w:r w:rsidRPr="00C25519">
        <w:rPr>
          <w:rFonts w:ascii="Times New Roman" w:hAnsi="Times New Roman" w:cs="Times New Roman"/>
          <w:bCs/>
          <w:sz w:val="32"/>
          <w:szCs w:val="32"/>
        </w:rPr>
        <w:t>питания </w:t>
      </w:r>
      <w:r w:rsidRPr="00777B30">
        <w:rPr>
          <w:rFonts w:ascii="Times New Roman" w:hAnsi="Times New Roman" w:cs="Times New Roman"/>
          <w:i/>
          <w:iCs/>
          <w:sz w:val="32"/>
          <w:szCs w:val="32"/>
        </w:rPr>
        <w:t>(крупа, мука, овощи,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77B30">
        <w:rPr>
          <w:rFonts w:ascii="Times New Roman" w:hAnsi="Times New Roman" w:cs="Times New Roman"/>
          <w:i/>
          <w:iCs/>
          <w:sz w:val="32"/>
          <w:szCs w:val="32"/>
        </w:rPr>
        <w:t>фрукты)</w:t>
      </w:r>
      <w:r w:rsidRPr="00777B30">
        <w:rPr>
          <w:rFonts w:ascii="Times New Roman" w:hAnsi="Times New Roman" w:cs="Times New Roman"/>
          <w:sz w:val="32"/>
          <w:szCs w:val="32"/>
        </w:rPr>
        <w:t xml:space="preserve"> о их пользе для организма человека, </w:t>
      </w:r>
      <w:r w:rsidR="00C25519" w:rsidRPr="00777B30">
        <w:rPr>
          <w:rFonts w:ascii="Times New Roman" w:hAnsi="Times New Roman" w:cs="Times New Roman"/>
          <w:sz w:val="32"/>
          <w:szCs w:val="32"/>
        </w:rPr>
        <w:t>о блюда</w:t>
      </w:r>
      <w:r w:rsidR="00C25519">
        <w:rPr>
          <w:rFonts w:ascii="Times New Roman" w:hAnsi="Times New Roman" w:cs="Times New Roman"/>
          <w:sz w:val="32"/>
          <w:szCs w:val="32"/>
        </w:rPr>
        <w:t>х</w:t>
      </w:r>
      <w:r w:rsidRPr="00777B30">
        <w:rPr>
          <w:rFonts w:ascii="Times New Roman" w:hAnsi="Times New Roman" w:cs="Times New Roman"/>
          <w:sz w:val="32"/>
          <w:szCs w:val="32"/>
        </w:rPr>
        <w:t xml:space="preserve"> в состав которых они входят.</w:t>
      </w:r>
    </w:p>
    <w:p w:rsidR="00C25519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«Поварята»</w:t>
      </w:r>
    </w:p>
    <w:p w:rsid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зависимости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здоровья человека от питания</w:t>
      </w:r>
      <w:r w:rsidRPr="00C25519">
        <w:rPr>
          <w:rFonts w:ascii="Times New Roman" w:hAnsi="Times New Roman" w:cs="Times New Roman"/>
          <w:sz w:val="32"/>
          <w:szCs w:val="32"/>
        </w:rPr>
        <w:t>; формировать умение осознанно подходить к своему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здоровью</w:t>
      </w:r>
      <w:r w:rsidRPr="00C25519">
        <w:rPr>
          <w:rFonts w:ascii="Times New Roman" w:hAnsi="Times New Roman" w:cs="Times New Roman"/>
          <w:sz w:val="32"/>
          <w:szCs w:val="32"/>
        </w:rPr>
        <w:t>, </w:t>
      </w:r>
      <w:r w:rsidRPr="00C25519">
        <w:rPr>
          <w:rFonts w:ascii="Times New Roman" w:hAnsi="Times New Roman" w:cs="Times New Roman"/>
          <w:bCs/>
          <w:sz w:val="32"/>
          <w:szCs w:val="32"/>
        </w:rPr>
        <w:t>питанию</w:t>
      </w:r>
      <w:r w:rsidRPr="00C25519">
        <w:rPr>
          <w:rFonts w:ascii="Times New Roman" w:hAnsi="Times New Roman" w:cs="Times New Roman"/>
          <w:sz w:val="32"/>
          <w:szCs w:val="32"/>
        </w:rPr>
        <w:t>, уметь противостоять рекламе. Познакомить с историей происхождения по</w:t>
      </w:r>
      <w:r w:rsidRPr="00777B30">
        <w:rPr>
          <w:rFonts w:ascii="Times New Roman" w:hAnsi="Times New Roman" w:cs="Times New Roman"/>
          <w:sz w:val="32"/>
          <w:szCs w:val="32"/>
        </w:rPr>
        <w:t>явления на Руси овощей и фруктов.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«Где растет каша»</w:t>
      </w:r>
      <w:r w:rsidRPr="00C25519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 xml:space="preserve">Формировать умения </w:t>
      </w:r>
      <w:r w:rsidR="000827D6" w:rsidRPr="00C25519">
        <w:rPr>
          <w:rFonts w:ascii="Times New Roman" w:hAnsi="Times New Roman" w:cs="Times New Roman"/>
          <w:sz w:val="32"/>
          <w:szCs w:val="32"/>
        </w:rPr>
        <w:t>о компонентах,</w:t>
      </w:r>
      <w:r w:rsidRPr="00C25519">
        <w:rPr>
          <w:rFonts w:ascii="Times New Roman" w:hAnsi="Times New Roman" w:cs="Times New Roman"/>
          <w:sz w:val="32"/>
          <w:szCs w:val="32"/>
        </w:rPr>
        <w:t xml:space="preserve"> составляющих пищевые продукты: жирах</w:t>
      </w:r>
      <w:r w:rsidRPr="00777B30">
        <w:rPr>
          <w:rFonts w:ascii="Times New Roman" w:hAnsi="Times New Roman" w:cs="Times New Roman"/>
          <w:sz w:val="32"/>
          <w:szCs w:val="32"/>
        </w:rPr>
        <w:t xml:space="preserve">, белках, углеводах, </w:t>
      </w:r>
      <w:r w:rsidR="00C25519" w:rsidRPr="00777B30">
        <w:rPr>
          <w:rFonts w:ascii="Times New Roman" w:hAnsi="Times New Roman" w:cs="Times New Roman"/>
          <w:sz w:val="32"/>
          <w:szCs w:val="32"/>
        </w:rPr>
        <w:t>витаминах, раскрыть</w:t>
      </w:r>
      <w:r w:rsidRPr="00777B30">
        <w:rPr>
          <w:rFonts w:ascii="Times New Roman" w:hAnsi="Times New Roman" w:cs="Times New Roman"/>
          <w:sz w:val="32"/>
          <w:szCs w:val="32"/>
        </w:rPr>
        <w:t xml:space="preserve"> их роль в </w:t>
      </w:r>
      <w:r w:rsidRPr="00C25519">
        <w:rPr>
          <w:rFonts w:ascii="Times New Roman" w:hAnsi="Times New Roman" w:cs="Times New Roman"/>
          <w:bCs/>
          <w:sz w:val="32"/>
          <w:szCs w:val="32"/>
        </w:rPr>
        <w:t>жизни человека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Познакомить со способами сохранения и укрепления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C25519">
        <w:rPr>
          <w:rFonts w:ascii="Times New Roman" w:hAnsi="Times New Roman" w:cs="Times New Roman"/>
          <w:sz w:val="32"/>
          <w:szCs w:val="32"/>
        </w:rPr>
        <w:t> через желание правильно </w:t>
      </w:r>
      <w:r w:rsidRPr="00C25519">
        <w:rPr>
          <w:rFonts w:ascii="Times New Roman" w:hAnsi="Times New Roman" w:cs="Times New Roman"/>
          <w:bCs/>
          <w:sz w:val="32"/>
          <w:szCs w:val="32"/>
        </w:rPr>
        <w:t>питаться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«Во фруктовом царстве, овощном государстве»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Формировать представления о разновидностях витаминов, о том какие витамины содержатся в овощах и фруктах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«Что изменилось?»</w:t>
      </w:r>
    </w:p>
    <w:p w:rsidR="00777B30" w:rsidRPr="00777B30" w:rsidRDefault="00C25519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Воспитывать</w:t>
      </w:r>
      <w:r w:rsidR="00777B30" w:rsidRPr="00777B30">
        <w:rPr>
          <w:rFonts w:ascii="Times New Roman" w:hAnsi="Times New Roman" w:cs="Times New Roman"/>
          <w:sz w:val="32"/>
          <w:szCs w:val="32"/>
        </w:rPr>
        <w:t xml:space="preserve"> наблюдательность, развивать память.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Детям представляют 5 – 6 предметов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C25519">
        <w:rPr>
          <w:rFonts w:ascii="Times New Roman" w:hAnsi="Times New Roman" w:cs="Times New Roman"/>
          <w:bCs/>
          <w:i/>
          <w:iCs/>
          <w:sz w:val="32"/>
          <w:szCs w:val="32"/>
        </w:rPr>
        <w:t>картинок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C25519">
        <w:rPr>
          <w:rFonts w:ascii="Times New Roman" w:hAnsi="Times New Roman" w:cs="Times New Roman"/>
          <w:sz w:val="32"/>
          <w:szCs w:val="32"/>
        </w:rPr>
        <w:t> с </w:t>
      </w:r>
      <w:r w:rsidRPr="00C25519">
        <w:rPr>
          <w:rFonts w:ascii="Times New Roman" w:hAnsi="Times New Roman" w:cs="Times New Roman"/>
          <w:bCs/>
          <w:sz w:val="32"/>
          <w:szCs w:val="32"/>
        </w:rPr>
        <w:t>изображением</w:t>
      </w:r>
      <w:r w:rsidRPr="00777B30">
        <w:rPr>
          <w:rFonts w:ascii="Times New Roman" w:hAnsi="Times New Roman" w:cs="Times New Roman"/>
          <w:sz w:val="32"/>
          <w:szCs w:val="32"/>
        </w:rPr>
        <w:t> спортивного инвентаря (овощей, фруктов, лекарственных растений, предметов личной гигиены и т. д.) и предлагают назвать их. Затем ребятам предлагают закрыть глаза, в это время педагог убирает одну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картинку</w:t>
      </w:r>
      <w:r w:rsidRPr="00C25519">
        <w:rPr>
          <w:rFonts w:ascii="Times New Roman" w:hAnsi="Times New Roman" w:cs="Times New Roman"/>
          <w:sz w:val="32"/>
          <w:szCs w:val="32"/>
        </w:rPr>
        <w:t>,</w:t>
      </w:r>
      <w:r w:rsidRPr="00777B30">
        <w:rPr>
          <w:rFonts w:ascii="Times New Roman" w:hAnsi="Times New Roman" w:cs="Times New Roman"/>
          <w:sz w:val="32"/>
          <w:szCs w:val="32"/>
        </w:rPr>
        <w:t xml:space="preserve"> оставшиеся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картинки меняет местами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  <w:r w:rsidRPr="00777B30">
        <w:rPr>
          <w:rFonts w:ascii="Times New Roman" w:hAnsi="Times New Roman" w:cs="Times New Roman"/>
          <w:sz w:val="32"/>
          <w:szCs w:val="32"/>
        </w:rPr>
        <w:t xml:space="preserve"> Дети должны сказать, что изменилось.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«Как вырасти </w:t>
      </w:r>
      <w:r w:rsidRPr="00C255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здоровым</w:t>
      </w: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Упражнять в правильном использовании обобщающих слов; Воспитывать </w:t>
      </w:r>
      <w:r w:rsidRPr="00C25519">
        <w:rPr>
          <w:rFonts w:ascii="Times New Roman" w:hAnsi="Times New Roman" w:cs="Times New Roman"/>
          <w:bCs/>
          <w:sz w:val="32"/>
          <w:szCs w:val="32"/>
        </w:rPr>
        <w:t>сообразительность</w:t>
      </w:r>
      <w:r w:rsidRPr="00C25519">
        <w:rPr>
          <w:rFonts w:ascii="Times New Roman" w:hAnsi="Times New Roman" w:cs="Times New Roman"/>
          <w:sz w:val="32"/>
          <w:szCs w:val="32"/>
        </w:rPr>
        <w:t>, развивать быстроту реакции.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Играют четверо детей. У каждого набор из 7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картинок</w:t>
      </w:r>
      <w:r w:rsidRPr="00C25519">
        <w:rPr>
          <w:rFonts w:ascii="Times New Roman" w:hAnsi="Times New Roman" w:cs="Times New Roman"/>
          <w:sz w:val="32"/>
          <w:szCs w:val="32"/>
        </w:rPr>
        <w:t>, на которых </w:t>
      </w:r>
      <w:r w:rsidRPr="00C25519">
        <w:rPr>
          <w:rFonts w:ascii="Times New Roman" w:hAnsi="Times New Roman" w:cs="Times New Roman"/>
          <w:bCs/>
          <w:sz w:val="32"/>
          <w:szCs w:val="32"/>
        </w:rPr>
        <w:t>изображены дети</w:t>
      </w:r>
      <w:r w:rsidRPr="00C25519">
        <w:rPr>
          <w:rFonts w:ascii="Times New Roman" w:hAnsi="Times New Roman" w:cs="Times New Roman"/>
          <w:sz w:val="32"/>
          <w:szCs w:val="32"/>
        </w:rPr>
        <w:t>, выполняющие различные действия, направленные на укрепление и поддержание </w:t>
      </w:r>
      <w:r w:rsidR="000827D6" w:rsidRPr="00C25519">
        <w:rPr>
          <w:rFonts w:ascii="Times New Roman" w:hAnsi="Times New Roman" w:cs="Times New Roman"/>
          <w:bCs/>
          <w:sz w:val="32"/>
          <w:szCs w:val="32"/>
        </w:rPr>
        <w:t>здоровья</w:t>
      </w:r>
      <w:r w:rsidR="000827D6" w:rsidRPr="00C25519">
        <w:rPr>
          <w:rFonts w:ascii="Times New Roman" w:hAnsi="Times New Roman" w:cs="Times New Roman"/>
          <w:sz w:val="32"/>
          <w:szCs w:val="32"/>
        </w:rPr>
        <w:t>:</w:t>
      </w:r>
      <w:r w:rsidRPr="00C25519">
        <w:rPr>
          <w:rFonts w:ascii="Times New Roman" w:hAnsi="Times New Roman" w:cs="Times New Roman"/>
          <w:sz w:val="32"/>
          <w:szCs w:val="32"/>
        </w:rPr>
        <w:t xml:space="preserve"> а) уход за своим телом,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б) выполнение физических упражнений,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 xml:space="preserve">в) </w:t>
      </w:r>
      <w:r w:rsidRPr="00C25519">
        <w:rPr>
          <w:rFonts w:ascii="Times New Roman" w:hAnsi="Times New Roman" w:cs="Times New Roman"/>
          <w:sz w:val="32"/>
          <w:szCs w:val="32"/>
        </w:rPr>
        <w:t>приём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здоровой пищи</w:t>
      </w:r>
      <w:r w:rsidRPr="00C25519">
        <w:rPr>
          <w:rFonts w:ascii="Times New Roman" w:hAnsi="Times New Roman" w:cs="Times New Roman"/>
          <w:sz w:val="32"/>
          <w:szCs w:val="32"/>
        </w:rPr>
        <w:t>,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г) игры на улице, д) сон, е) игры дома, в том числе и совместные со взрослыми, ж) помощь взрослым </w:t>
      </w:r>
      <w:r w:rsidRPr="00777B30">
        <w:rPr>
          <w:rFonts w:ascii="Times New Roman" w:hAnsi="Times New Roman" w:cs="Times New Roman"/>
          <w:i/>
          <w:iCs/>
          <w:sz w:val="32"/>
          <w:szCs w:val="32"/>
        </w:rPr>
        <w:t>(уборка в квартире, сбор урожая, труд в природе)</w:t>
      </w:r>
      <w:r w:rsidRPr="00777B30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Ведущий показывает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картинку</w:t>
      </w:r>
      <w:r w:rsidRPr="00C25519">
        <w:rPr>
          <w:rFonts w:ascii="Times New Roman" w:hAnsi="Times New Roman" w:cs="Times New Roman"/>
          <w:sz w:val="32"/>
          <w:szCs w:val="32"/>
        </w:rPr>
        <w:t>, ребята должны </w:t>
      </w:r>
      <w:r w:rsidRPr="00C25519">
        <w:rPr>
          <w:rFonts w:ascii="Times New Roman" w:hAnsi="Times New Roman" w:cs="Times New Roman"/>
          <w:bCs/>
          <w:sz w:val="32"/>
          <w:szCs w:val="32"/>
        </w:rPr>
        <w:t>отобрать</w:t>
      </w:r>
      <w:r w:rsidRPr="00C25519">
        <w:rPr>
          <w:rFonts w:ascii="Times New Roman" w:hAnsi="Times New Roman" w:cs="Times New Roman"/>
          <w:sz w:val="32"/>
          <w:szCs w:val="32"/>
        </w:rPr>
        <w:t> из имеющихся у каждого из них набора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картинок те</w:t>
      </w:r>
      <w:r w:rsidRPr="00C25519">
        <w:rPr>
          <w:rFonts w:ascii="Times New Roman" w:hAnsi="Times New Roman" w:cs="Times New Roman"/>
          <w:sz w:val="32"/>
          <w:szCs w:val="32"/>
        </w:rPr>
        <w:t>, на которых </w:t>
      </w:r>
      <w:r w:rsidRPr="00C25519">
        <w:rPr>
          <w:rFonts w:ascii="Times New Roman" w:hAnsi="Times New Roman" w:cs="Times New Roman"/>
          <w:bCs/>
          <w:sz w:val="32"/>
          <w:szCs w:val="32"/>
        </w:rPr>
        <w:t>изображены дети</w:t>
      </w:r>
      <w:r w:rsidRPr="00C25519">
        <w:rPr>
          <w:rFonts w:ascii="Times New Roman" w:hAnsi="Times New Roman" w:cs="Times New Roman"/>
          <w:sz w:val="32"/>
          <w:szCs w:val="32"/>
        </w:rPr>
        <w:t>, выполняющие аналогичные действия.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5519">
        <w:rPr>
          <w:rFonts w:ascii="Times New Roman" w:hAnsi="Times New Roman" w:cs="Times New Roman"/>
          <w:sz w:val="32"/>
          <w:szCs w:val="32"/>
          <w:u w:val="single"/>
        </w:rPr>
        <w:t>Например</w:t>
      </w:r>
      <w:proofErr w:type="gramEnd"/>
      <w:r w:rsidRPr="00777B30">
        <w:rPr>
          <w:rFonts w:ascii="Times New Roman" w:hAnsi="Times New Roman" w:cs="Times New Roman"/>
          <w:sz w:val="32"/>
          <w:szCs w:val="32"/>
        </w:rPr>
        <w:t>: мальчик причесывается, девочка моет руки, мальчик чистит зубы, девочка принимает ванну.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«Подбери предметы»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 xml:space="preserve">Воспитывать способность группировать предметы; закреплять знания о разных предметах полезных </w:t>
      </w:r>
      <w:r w:rsidRPr="00C25519">
        <w:rPr>
          <w:rFonts w:ascii="Times New Roman" w:hAnsi="Times New Roman" w:cs="Times New Roman"/>
          <w:sz w:val="32"/>
          <w:szCs w:val="32"/>
        </w:rPr>
        <w:t>для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C25519">
        <w:rPr>
          <w:rFonts w:ascii="Times New Roman" w:hAnsi="Times New Roman" w:cs="Times New Roman"/>
          <w:sz w:val="32"/>
          <w:szCs w:val="32"/>
        </w:rPr>
        <w:t>; формировать заботливое отношение к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здоровью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Детям предлагают рассмотреть лежащие на столе предметы, полезные для </w:t>
      </w:r>
      <w:r w:rsidRPr="00C25519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C25519">
        <w:rPr>
          <w:rFonts w:ascii="Times New Roman" w:hAnsi="Times New Roman" w:cs="Times New Roman"/>
          <w:sz w:val="32"/>
          <w:szCs w:val="32"/>
        </w:rPr>
        <w:t>, и объединить их</w:t>
      </w:r>
      <w:r w:rsidRPr="00777B30">
        <w:rPr>
          <w:rFonts w:ascii="Times New Roman" w:hAnsi="Times New Roman" w:cs="Times New Roman"/>
          <w:sz w:val="32"/>
          <w:szCs w:val="32"/>
        </w:rPr>
        <w:t xml:space="preserve"> в группы. Например, предметы ухода за собой, спортивные принадлежности, полезные продукты.</w:t>
      </w:r>
    </w:p>
    <w:p w:rsid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«Что такое хорошо, что такое плохо»</w:t>
      </w:r>
      <w:r w:rsidRPr="00C25519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C25519" w:rsidRDefault="00C25519" w:rsidP="00C255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У</w:t>
      </w:r>
      <w:r w:rsidR="00777B30" w:rsidRPr="00C25519">
        <w:rPr>
          <w:rFonts w:ascii="Times New Roman" w:hAnsi="Times New Roman" w:cs="Times New Roman"/>
          <w:sz w:val="32"/>
          <w:szCs w:val="32"/>
        </w:rPr>
        <w:t>чит</w:t>
      </w:r>
      <w:r w:rsidR="00777B30" w:rsidRPr="00777B30">
        <w:rPr>
          <w:rFonts w:ascii="Times New Roman" w:hAnsi="Times New Roman" w:cs="Times New Roman"/>
          <w:sz w:val="32"/>
          <w:szCs w:val="32"/>
        </w:rPr>
        <w:t>ь детей составлять фразы по иллюстрациям, оценивать поступки человека, воспитывать бережное отношение к окружающему </w:t>
      </w:r>
      <w:r w:rsidR="00777B30" w:rsidRPr="00777B30">
        <w:rPr>
          <w:rFonts w:ascii="Times New Roman" w:hAnsi="Times New Roman" w:cs="Times New Roman"/>
          <w:i/>
          <w:iCs/>
          <w:sz w:val="32"/>
          <w:szCs w:val="32"/>
        </w:rPr>
        <w:t>(своему дому, двору, детскому саду)</w:t>
      </w:r>
      <w:r w:rsidR="00777B30" w:rsidRPr="00777B30">
        <w:rPr>
          <w:rFonts w:ascii="Times New Roman" w:hAnsi="Times New Roman" w:cs="Times New Roman"/>
          <w:sz w:val="32"/>
          <w:szCs w:val="32"/>
        </w:rPr>
        <w:t> и своему </w:t>
      </w:r>
      <w:r w:rsidR="00777B30" w:rsidRPr="00C25519">
        <w:rPr>
          <w:rFonts w:ascii="Times New Roman" w:hAnsi="Times New Roman" w:cs="Times New Roman"/>
          <w:bCs/>
          <w:sz w:val="32"/>
          <w:szCs w:val="32"/>
        </w:rPr>
        <w:t>здоровью</w:t>
      </w:r>
      <w:r w:rsidR="00777B30"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</w:rPr>
        <w:t>Дети рассматривают иллюстрации, оценивают поступки героев. Если поступок хороший – поднимают зеленый круг, плохой – красный.</w:t>
      </w:r>
    </w:p>
    <w:p w:rsidR="00C25519" w:rsidRDefault="00C25519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«Пищевое лото</w:t>
      </w:r>
      <w:r w:rsidR="00777B30"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</w:p>
    <w:p w:rsidR="00777B30" w:rsidRPr="00C25519" w:rsidRDefault="00C25519" w:rsidP="00C255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Ф</w:t>
      </w:r>
      <w:r w:rsidR="00777B30" w:rsidRPr="00C25519">
        <w:rPr>
          <w:rFonts w:ascii="Times New Roman" w:hAnsi="Times New Roman" w:cs="Times New Roman"/>
          <w:sz w:val="32"/>
          <w:szCs w:val="32"/>
        </w:rPr>
        <w:t>орми</w:t>
      </w:r>
      <w:r w:rsidR="00777B30" w:rsidRPr="00777B30">
        <w:rPr>
          <w:rFonts w:ascii="Times New Roman" w:hAnsi="Times New Roman" w:cs="Times New Roman"/>
          <w:sz w:val="32"/>
          <w:szCs w:val="32"/>
        </w:rPr>
        <w:t>ровать у детей представление о пользе тех или иных продуктов, для чего они нужны человеку.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B30">
        <w:rPr>
          <w:rFonts w:ascii="Times New Roman" w:hAnsi="Times New Roman" w:cs="Times New Roman"/>
          <w:sz w:val="32"/>
          <w:szCs w:val="32"/>
          <w:u w:val="single"/>
        </w:rPr>
        <w:t>Оборудование</w:t>
      </w:r>
      <w:r w:rsidRPr="00777B30">
        <w:rPr>
          <w:rFonts w:ascii="Times New Roman" w:hAnsi="Times New Roman" w:cs="Times New Roman"/>
          <w:sz w:val="32"/>
          <w:szCs w:val="32"/>
        </w:rPr>
        <w:t xml:space="preserve">: </w:t>
      </w:r>
      <w:r w:rsidRPr="00C25519">
        <w:rPr>
          <w:rFonts w:ascii="Times New Roman" w:hAnsi="Times New Roman" w:cs="Times New Roman"/>
          <w:sz w:val="32"/>
          <w:szCs w:val="32"/>
        </w:rPr>
        <w:t>большие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карты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(витамины, белки, жиры, углеводы)</w:t>
      </w:r>
      <w:r w:rsidRPr="00C25519">
        <w:rPr>
          <w:rFonts w:ascii="Times New Roman" w:hAnsi="Times New Roman" w:cs="Times New Roman"/>
          <w:sz w:val="32"/>
          <w:szCs w:val="32"/>
        </w:rPr>
        <w:t>; маленькие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 с изображением</w:t>
      </w:r>
      <w:r w:rsidRPr="00C25519">
        <w:rPr>
          <w:rFonts w:ascii="Times New Roman" w:hAnsi="Times New Roman" w:cs="Times New Roman"/>
          <w:sz w:val="32"/>
          <w:szCs w:val="32"/>
        </w:rPr>
        <w:t> тех или иных продуктов.</w:t>
      </w:r>
    </w:p>
    <w:p w:rsid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lastRenderedPageBreak/>
        <w:t>Дети раскладывают маленькие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 на большие карты</w:t>
      </w:r>
      <w:r w:rsidRPr="00C25519">
        <w:rPr>
          <w:rFonts w:ascii="Times New Roman" w:hAnsi="Times New Roman" w:cs="Times New Roman"/>
          <w:sz w:val="32"/>
          <w:szCs w:val="32"/>
        </w:rPr>
        <w:t>. Игроки выбирают себе большие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карты</w:t>
      </w:r>
      <w:r w:rsidRPr="00C25519">
        <w:rPr>
          <w:rFonts w:ascii="Times New Roman" w:hAnsi="Times New Roman" w:cs="Times New Roman"/>
          <w:sz w:val="32"/>
          <w:szCs w:val="32"/>
        </w:rPr>
        <w:t>. Ведущий показывает маленькие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 по одной</w:t>
      </w:r>
      <w:r w:rsidRPr="00C25519">
        <w:rPr>
          <w:rFonts w:ascii="Times New Roman" w:hAnsi="Times New Roman" w:cs="Times New Roman"/>
          <w:sz w:val="32"/>
          <w:szCs w:val="32"/>
        </w:rPr>
        <w:t>, а игроки берут нужные им и кладут на свою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карту</w:t>
      </w:r>
      <w:r w:rsidRPr="00C25519">
        <w:rPr>
          <w:rFonts w:ascii="Times New Roman" w:hAnsi="Times New Roman" w:cs="Times New Roman"/>
          <w:sz w:val="32"/>
          <w:szCs w:val="32"/>
        </w:rPr>
        <w:t>. Выигрывает тот, кто первым заполнит все окошечки своей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карты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(по типу лото)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«Полезная и вредная еда»</w:t>
      </w:r>
      <w:r w:rsidR="00C25519" w:rsidRPr="00C25519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</w:p>
    <w:p w:rsidR="00777B30" w:rsidRPr="00777B30" w:rsidRDefault="00C25519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З</w:t>
      </w:r>
      <w:r w:rsidR="00777B30" w:rsidRPr="00C25519">
        <w:rPr>
          <w:rFonts w:ascii="Times New Roman" w:hAnsi="Times New Roman" w:cs="Times New Roman"/>
          <w:sz w:val="32"/>
          <w:szCs w:val="32"/>
        </w:rPr>
        <w:t>а</w:t>
      </w:r>
      <w:r w:rsidR="00777B30" w:rsidRPr="00777B30">
        <w:rPr>
          <w:rFonts w:ascii="Times New Roman" w:hAnsi="Times New Roman" w:cs="Times New Roman"/>
          <w:sz w:val="32"/>
          <w:szCs w:val="32"/>
        </w:rPr>
        <w:t>крепить представление детей о том, какая еда полезна, какая вредна для организма.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Оборудование:</w:t>
      </w:r>
      <w:r w:rsidRPr="00777B30">
        <w:rPr>
          <w:rFonts w:ascii="Times New Roman" w:hAnsi="Times New Roman" w:cs="Times New Roman"/>
          <w:sz w:val="32"/>
          <w:szCs w:val="32"/>
        </w:rPr>
        <w:t>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</w:t>
      </w:r>
      <w:r w:rsidRPr="00C25519">
        <w:rPr>
          <w:rFonts w:ascii="Times New Roman" w:hAnsi="Times New Roman" w:cs="Times New Roman"/>
          <w:sz w:val="32"/>
          <w:szCs w:val="32"/>
        </w:rPr>
        <w:t> зелёного и красного цвета; предметные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картинки с изображением продуктов питания </w:t>
      </w:r>
      <w:r w:rsidRPr="00C25519">
        <w:rPr>
          <w:rFonts w:ascii="Times New Roman" w:hAnsi="Times New Roman" w:cs="Times New Roman"/>
          <w:sz w:val="32"/>
          <w:szCs w:val="32"/>
        </w:rPr>
        <w:t>(торт, лимонад, копчёная колбаса, пирожные, конфеты, чёрный хлеб, каша, молоко, варенье, сок, овощи, фрукты); поощрительные фишки (вырезанные из цветного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картона яблоко</w:t>
      </w:r>
      <w:r w:rsidRPr="00C25519">
        <w:rPr>
          <w:rFonts w:ascii="Times New Roman" w:hAnsi="Times New Roman" w:cs="Times New Roman"/>
          <w:sz w:val="32"/>
          <w:szCs w:val="32"/>
        </w:rPr>
        <w:t>, морковка, груша).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Детям раздают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картинки с изображением</w:t>
      </w:r>
      <w:r w:rsidRPr="00C25519">
        <w:rPr>
          <w:rFonts w:ascii="Times New Roman" w:hAnsi="Times New Roman" w:cs="Times New Roman"/>
          <w:sz w:val="32"/>
          <w:szCs w:val="32"/>
        </w:rPr>
        <w:t> различных продуктов </w:t>
      </w:r>
      <w:r w:rsidRPr="00C25519">
        <w:rPr>
          <w:rFonts w:ascii="Times New Roman" w:hAnsi="Times New Roman" w:cs="Times New Roman"/>
          <w:bCs/>
          <w:sz w:val="32"/>
          <w:szCs w:val="32"/>
        </w:rPr>
        <w:t>питания</w:t>
      </w:r>
      <w:r w:rsidRPr="00C25519">
        <w:rPr>
          <w:rFonts w:ascii="Times New Roman" w:hAnsi="Times New Roman" w:cs="Times New Roman"/>
          <w:sz w:val="32"/>
          <w:szCs w:val="32"/>
        </w:rPr>
        <w:t>. Под зелёную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картинку положить картинки с полезной едой</w:t>
      </w:r>
      <w:r w:rsidRPr="00C25519">
        <w:rPr>
          <w:rFonts w:ascii="Times New Roman" w:hAnsi="Times New Roman" w:cs="Times New Roman"/>
          <w:sz w:val="32"/>
          <w:szCs w:val="32"/>
        </w:rPr>
        <w:t>, а под красную – с вредной. Верное решение игровой задачи поощряется фишкой.</w:t>
      </w: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t>«Опасно – не опасно»</w:t>
      </w:r>
      <w:r w:rsidRPr="00C25519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777B30" w:rsidRDefault="00C25519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У</w:t>
      </w:r>
      <w:r w:rsidR="00777B30" w:rsidRPr="00777B30">
        <w:rPr>
          <w:rFonts w:ascii="Times New Roman" w:hAnsi="Times New Roman" w:cs="Times New Roman"/>
          <w:sz w:val="32"/>
          <w:szCs w:val="32"/>
        </w:rPr>
        <w:t>чить детей отличать опасные </w:t>
      </w:r>
      <w:r w:rsidR="00777B30" w:rsidRPr="00C25519">
        <w:rPr>
          <w:rFonts w:ascii="Times New Roman" w:hAnsi="Times New Roman" w:cs="Times New Roman"/>
          <w:bCs/>
          <w:sz w:val="32"/>
          <w:szCs w:val="32"/>
        </w:rPr>
        <w:t>жизненные</w:t>
      </w:r>
      <w:r w:rsidR="00777B30" w:rsidRPr="00777B30">
        <w:rPr>
          <w:rFonts w:ascii="Times New Roman" w:hAnsi="Times New Roman" w:cs="Times New Roman"/>
          <w:sz w:val="32"/>
          <w:szCs w:val="32"/>
        </w:rPr>
        <w:t xml:space="preserve"> ситуации от не опасных, уметь предвидеть результат возможного развития ситуации; закреплять знание правил безопасного </w:t>
      </w:r>
      <w:r w:rsidRPr="00777B30">
        <w:rPr>
          <w:rFonts w:ascii="Times New Roman" w:hAnsi="Times New Roman" w:cs="Times New Roman"/>
          <w:sz w:val="32"/>
          <w:szCs w:val="32"/>
        </w:rPr>
        <w:t>поведения;</w:t>
      </w:r>
      <w:r w:rsidR="00777B30" w:rsidRPr="00777B30">
        <w:rPr>
          <w:rFonts w:ascii="Times New Roman" w:hAnsi="Times New Roman" w:cs="Times New Roman"/>
          <w:sz w:val="32"/>
          <w:szCs w:val="32"/>
        </w:rPr>
        <w:t xml:space="preserve"> воспитывать чувство взаимопомощи.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Оборудование: набор </w:t>
      </w:r>
      <w:r w:rsidRPr="00C25519">
        <w:rPr>
          <w:rFonts w:ascii="Times New Roman" w:hAnsi="Times New Roman" w:cs="Times New Roman"/>
          <w:bCs/>
          <w:sz w:val="32"/>
          <w:szCs w:val="32"/>
        </w:rPr>
        <w:t>дидактических картинок с изображением</w:t>
      </w:r>
      <w:r w:rsidRPr="00C25519">
        <w:rPr>
          <w:rFonts w:ascii="Times New Roman" w:hAnsi="Times New Roman" w:cs="Times New Roman"/>
          <w:sz w:val="32"/>
          <w:szCs w:val="32"/>
        </w:rPr>
        <w:t> опасных и не опасных для </w:t>
      </w:r>
      <w:r w:rsidRPr="00C25519">
        <w:rPr>
          <w:rFonts w:ascii="Times New Roman" w:hAnsi="Times New Roman" w:cs="Times New Roman"/>
          <w:bCs/>
          <w:sz w:val="32"/>
          <w:szCs w:val="32"/>
        </w:rPr>
        <w:t>жизни и здоровья ситуаций</w:t>
      </w:r>
      <w:r w:rsidRPr="00C25519">
        <w:rPr>
          <w:rFonts w:ascii="Times New Roman" w:hAnsi="Times New Roman" w:cs="Times New Roman"/>
          <w:sz w:val="32"/>
          <w:szCs w:val="32"/>
        </w:rPr>
        <w:t>;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 разных цветов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(красного, белого и жёлтого)</w:t>
      </w:r>
      <w:r w:rsidRPr="00C25519">
        <w:rPr>
          <w:rFonts w:ascii="Times New Roman" w:hAnsi="Times New Roman" w:cs="Times New Roman"/>
          <w:sz w:val="32"/>
          <w:szCs w:val="32"/>
        </w:rPr>
        <w:t> в зависимости от вариантов игры. Содержание </w:t>
      </w:r>
      <w:r w:rsidR="00C25519" w:rsidRPr="00C25519">
        <w:rPr>
          <w:rFonts w:ascii="Times New Roman" w:hAnsi="Times New Roman" w:cs="Times New Roman"/>
          <w:bCs/>
          <w:sz w:val="32"/>
          <w:szCs w:val="32"/>
        </w:rPr>
        <w:t>картинок</w:t>
      </w:r>
      <w:r w:rsidR="00C25519" w:rsidRPr="00C25519">
        <w:rPr>
          <w:rFonts w:ascii="Times New Roman" w:hAnsi="Times New Roman" w:cs="Times New Roman"/>
          <w:sz w:val="32"/>
          <w:szCs w:val="32"/>
        </w:rPr>
        <w:t>:</w:t>
      </w:r>
      <w:r w:rsidRPr="00C25519">
        <w:rPr>
          <w:rFonts w:ascii="Times New Roman" w:hAnsi="Times New Roman" w:cs="Times New Roman"/>
          <w:sz w:val="32"/>
          <w:szCs w:val="32"/>
        </w:rPr>
        <w:t xml:space="preserve"> ребёнок ползает по лестнице, читает книгу, прыгает с высоты, одет не по погоде, кашляет на других и т. д.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 xml:space="preserve">Детей просят определить степень </w:t>
      </w:r>
      <w:r w:rsidR="00C25519" w:rsidRPr="00C25519">
        <w:rPr>
          <w:rFonts w:ascii="Times New Roman" w:hAnsi="Times New Roman" w:cs="Times New Roman"/>
          <w:sz w:val="32"/>
          <w:szCs w:val="32"/>
        </w:rPr>
        <w:t>угрозы,</w:t>
      </w:r>
      <w:r w:rsidRPr="00C25519">
        <w:rPr>
          <w:rFonts w:ascii="Times New Roman" w:hAnsi="Times New Roman" w:cs="Times New Roman"/>
          <w:sz w:val="32"/>
          <w:szCs w:val="32"/>
        </w:rPr>
        <w:t xml:space="preserve"> предлагаемой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(наглядной или словесной)</w:t>
      </w:r>
      <w:r w:rsidRPr="00C25519">
        <w:rPr>
          <w:rFonts w:ascii="Times New Roman" w:hAnsi="Times New Roman" w:cs="Times New Roman"/>
          <w:sz w:val="32"/>
          <w:szCs w:val="32"/>
        </w:rPr>
        <w:t> ситуации для </w:t>
      </w:r>
      <w:r w:rsidRPr="00C25519">
        <w:rPr>
          <w:rFonts w:ascii="Times New Roman" w:hAnsi="Times New Roman" w:cs="Times New Roman"/>
          <w:bCs/>
          <w:sz w:val="32"/>
          <w:szCs w:val="32"/>
        </w:rPr>
        <w:t>жизни и здоровья</w:t>
      </w:r>
      <w:r w:rsidRPr="00C25519">
        <w:rPr>
          <w:rFonts w:ascii="Times New Roman" w:hAnsi="Times New Roman" w:cs="Times New Roman"/>
          <w:sz w:val="32"/>
          <w:szCs w:val="32"/>
        </w:rPr>
        <w:t>, поднять определённую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карточку</w:t>
      </w:r>
      <w:r w:rsidRPr="00C25519">
        <w:rPr>
          <w:rFonts w:ascii="Times New Roman" w:hAnsi="Times New Roman" w:cs="Times New Roman"/>
          <w:sz w:val="32"/>
          <w:szCs w:val="32"/>
        </w:rPr>
        <w:t>, в зависимости от опасности, правильно разложить </w:t>
      </w:r>
      <w:r w:rsidRPr="00C25519">
        <w:rPr>
          <w:rFonts w:ascii="Times New Roman" w:hAnsi="Times New Roman" w:cs="Times New Roman"/>
          <w:bCs/>
          <w:sz w:val="32"/>
          <w:szCs w:val="32"/>
        </w:rPr>
        <w:t>дидактические картинки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Внимательно прослушав рассказ </w:t>
      </w:r>
      <w:r w:rsidRPr="00C25519">
        <w:rPr>
          <w:rFonts w:ascii="Times New Roman" w:hAnsi="Times New Roman" w:cs="Times New Roman"/>
          <w:bCs/>
          <w:sz w:val="32"/>
          <w:szCs w:val="32"/>
        </w:rPr>
        <w:t>воспитателя</w:t>
      </w:r>
      <w:r w:rsidRPr="00C25519">
        <w:rPr>
          <w:rFonts w:ascii="Times New Roman" w:hAnsi="Times New Roman" w:cs="Times New Roman"/>
          <w:sz w:val="32"/>
          <w:szCs w:val="32"/>
        </w:rPr>
        <w:t>, дети поднимают красную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карточку</w:t>
      </w:r>
      <w:r w:rsidRPr="00C25519">
        <w:rPr>
          <w:rFonts w:ascii="Times New Roman" w:hAnsi="Times New Roman" w:cs="Times New Roman"/>
          <w:sz w:val="32"/>
          <w:szCs w:val="32"/>
        </w:rPr>
        <w:t>, если есть опасность, жёлтую – если опасность может возникнуть при определённом поведении, и белую – если опасности нет.</w:t>
      </w:r>
    </w:p>
    <w:p w:rsidR="00D755B7" w:rsidRDefault="00D755B7" w:rsidP="00C255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755B7" w:rsidRDefault="00D755B7" w:rsidP="00C255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755B7" w:rsidRDefault="00D755B7" w:rsidP="00C255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777B30" w:rsidRPr="00C25519" w:rsidRDefault="00777B30" w:rsidP="00C25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19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«Мой день»</w:t>
      </w:r>
      <w:r w:rsidRPr="00C25519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C25519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77B30" w:rsidRPr="00C25519">
        <w:rPr>
          <w:rFonts w:ascii="Times New Roman" w:hAnsi="Times New Roman" w:cs="Times New Roman"/>
          <w:sz w:val="32"/>
          <w:szCs w:val="32"/>
        </w:rPr>
        <w:t>ассказать о режиме дня; учить объяснять и доказывать свою точку зрения; учит находить нарушения закономерностей в последовательном ряду.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Оборудование: 3-4 комплекта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карточек с изображениями</w:t>
      </w:r>
      <w:r w:rsidRPr="00C25519">
        <w:rPr>
          <w:rFonts w:ascii="Times New Roman" w:hAnsi="Times New Roman" w:cs="Times New Roman"/>
          <w:sz w:val="32"/>
          <w:szCs w:val="32"/>
        </w:rPr>
        <w:t> разных режимных моментов.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Располагать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</w:t>
      </w:r>
      <w:r w:rsidRPr="00C25519">
        <w:rPr>
          <w:rFonts w:ascii="Times New Roman" w:hAnsi="Times New Roman" w:cs="Times New Roman"/>
          <w:sz w:val="32"/>
          <w:szCs w:val="32"/>
        </w:rPr>
        <w:t> надо последовательно, в соответствии с режимом (от утреннего подъёма до укладывания спать вечером, объяснить детям, почему так, а не иначе следует выкладывать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карточки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Вариант 1. Соревнование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«Кто быстрее выложит ряд?»</w:t>
      </w:r>
      <w:r w:rsidRPr="00C25519">
        <w:rPr>
          <w:rFonts w:ascii="Times New Roman" w:hAnsi="Times New Roman" w:cs="Times New Roman"/>
          <w:sz w:val="32"/>
          <w:szCs w:val="32"/>
        </w:rPr>
        <w:t>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Вариант 2.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«Продолжи ряд»</w:t>
      </w:r>
      <w:r w:rsidRPr="00C25519">
        <w:rPr>
          <w:rFonts w:ascii="Times New Roman" w:hAnsi="Times New Roman" w:cs="Times New Roman"/>
          <w:sz w:val="32"/>
          <w:szCs w:val="32"/>
        </w:rPr>
        <w:t>. </w:t>
      </w:r>
      <w:r w:rsidRPr="00C25519">
        <w:rPr>
          <w:rFonts w:ascii="Times New Roman" w:hAnsi="Times New Roman" w:cs="Times New Roman"/>
          <w:bCs/>
          <w:sz w:val="32"/>
          <w:szCs w:val="32"/>
        </w:rPr>
        <w:t>Воспитатель</w:t>
      </w:r>
      <w:r w:rsidRPr="00C25519">
        <w:rPr>
          <w:rFonts w:ascii="Times New Roman" w:hAnsi="Times New Roman" w:cs="Times New Roman"/>
          <w:sz w:val="32"/>
          <w:szCs w:val="32"/>
        </w:rPr>
        <w:t> начинает выкладывать последовательность, а ребёнок продолжает.</w:t>
      </w:r>
    </w:p>
    <w:p w:rsidR="00777B30" w:rsidRPr="00C25519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519">
        <w:rPr>
          <w:rFonts w:ascii="Times New Roman" w:hAnsi="Times New Roman" w:cs="Times New Roman"/>
          <w:sz w:val="32"/>
          <w:szCs w:val="32"/>
        </w:rPr>
        <w:t>Вариант 3. </w:t>
      </w:r>
      <w:r w:rsidRPr="00C25519">
        <w:rPr>
          <w:rFonts w:ascii="Times New Roman" w:hAnsi="Times New Roman" w:cs="Times New Roman"/>
          <w:i/>
          <w:iCs/>
          <w:sz w:val="32"/>
          <w:szCs w:val="32"/>
        </w:rPr>
        <w:t>«Исправь ошибку»</w:t>
      </w:r>
      <w:r w:rsidRPr="00C25519">
        <w:rPr>
          <w:rFonts w:ascii="Times New Roman" w:hAnsi="Times New Roman" w:cs="Times New Roman"/>
          <w:sz w:val="32"/>
          <w:szCs w:val="32"/>
        </w:rPr>
        <w:t>. </w:t>
      </w:r>
      <w:r w:rsidRPr="00C25519">
        <w:rPr>
          <w:rFonts w:ascii="Times New Roman" w:hAnsi="Times New Roman" w:cs="Times New Roman"/>
          <w:bCs/>
          <w:sz w:val="32"/>
          <w:szCs w:val="32"/>
        </w:rPr>
        <w:t>Воспитатель</w:t>
      </w:r>
      <w:r w:rsidRPr="00C25519">
        <w:rPr>
          <w:rFonts w:ascii="Times New Roman" w:hAnsi="Times New Roman" w:cs="Times New Roman"/>
          <w:sz w:val="32"/>
          <w:szCs w:val="32"/>
        </w:rPr>
        <w:t> выкладывает всю последовательность </w:t>
      </w:r>
      <w:r w:rsidRPr="00C25519">
        <w:rPr>
          <w:rFonts w:ascii="Times New Roman" w:hAnsi="Times New Roman" w:cs="Times New Roman"/>
          <w:bCs/>
          <w:sz w:val="32"/>
          <w:szCs w:val="32"/>
        </w:rPr>
        <w:t>карточек</w:t>
      </w:r>
      <w:r w:rsidRPr="00C25519">
        <w:rPr>
          <w:rFonts w:ascii="Times New Roman" w:hAnsi="Times New Roman" w:cs="Times New Roman"/>
          <w:sz w:val="32"/>
          <w:szCs w:val="32"/>
        </w:rPr>
        <w:t>, нарушив её в одном или нескольких местах, дети находят и исправляют ошибки.</w:t>
      </w:r>
    </w:p>
    <w:p w:rsidR="00777B30" w:rsidRPr="000827D6" w:rsidRDefault="00777B30" w:rsidP="00082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t>«Найди опасные предметы»</w:t>
      </w:r>
      <w:r w:rsidRPr="000827D6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0827D6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П</w:t>
      </w:r>
      <w:r w:rsidR="00777B30" w:rsidRPr="000827D6">
        <w:rPr>
          <w:rFonts w:ascii="Times New Roman" w:hAnsi="Times New Roman" w:cs="Times New Roman"/>
          <w:sz w:val="32"/>
          <w:szCs w:val="32"/>
        </w:rPr>
        <w:t>омочь детям запомнить предметы, опасные для </w:t>
      </w:r>
      <w:r w:rsidR="00777B30" w:rsidRPr="000827D6">
        <w:rPr>
          <w:rFonts w:ascii="Times New Roman" w:hAnsi="Times New Roman" w:cs="Times New Roman"/>
          <w:bCs/>
          <w:sz w:val="32"/>
          <w:szCs w:val="32"/>
        </w:rPr>
        <w:t>жизни и здоровья</w:t>
      </w:r>
      <w:r w:rsidR="00777B30" w:rsidRPr="000827D6">
        <w:rPr>
          <w:rFonts w:ascii="Times New Roman" w:hAnsi="Times New Roman" w:cs="Times New Roman"/>
          <w:sz w:val="32"/>
          <w:szCs w:val="32"/>
        </w:rPr>
        <w:t>; помочь самостоятельно сделать выводы о последствиях не острожного </w:t>
      </w:r>
      <w:r w:rsidR="00777B30" w:rsidRPr="000827D6">
        <w:rPr>
          <w:rFonts w:ascii="Times New Roman" w:hAnsi="Times New Roman" w:cs="Times New Roman"/>
          <w:bCs/>
          <w:sz w:val="32"/>
          <w:szCs w:val="32"/>
        </w:rPr>
        <w:t>обращения с ними</w:t>
      </w:r>
      <w:r w:rsidR="00777B30" w:rsidRPr="000827D6">
        <w:rPr>
          <w:rFonts w:ascii="Times New Roman" w:hAnsi="Times New Roman" w:cs="Times New Roman"/>
          <w:sz w:val="32"/>
          <w:szCs w:val="32"/>
        </w:rPr>
        <w:t>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Оборудование: нож, ножницы, иголка, утюг.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 Дети повторяют правила безопасности: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Все острые, колющие, режущие предметы обязательно надо класть на место;</w:t>
      </w:r>
      <w:r w:rsidR="00D755B7">
        <w:rPr>
          <w:rFonts w:ascii="Times New Roman" w:hAnsi="Times New Roman" w:cs="Times New Roman"/>
          <w:sz w:val="32"/>
          <w:szCs w:val="32"/>
        </w:rPr>
        <w:t xml:space="preserve"> </w:t>
      </w:r>
      <w:r w:rsidRPr="000827D6">
        <w:rPr>
          <w:rFonts w:ascii="Times New Roman" w:hAnsi="Times New Roman" w:cs="Times New Roman"/>
          <w:sz w:val="32"/>
          <w:szCs w:val="32"/>
        </w:rPr>
        <w:t>Нельзя включать электроприборы, они могут ударить током или стать причиной пожара;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Ни в коем случае нельзя пробовать лекарства – это яд;</w:t>
      </w:r>
    </w:p>
    <w:p w:rsidR="00777B30" w:rsidRPr="00777B30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 xml:space="preserve">Нельзя пробовать стиральные порошки, средства для мытья </w:t>
      </w:r>
      <w:r w:rsidR="000827D6" w:rsidRPr="000827D6">
        <w:rPr>
          <w:rFonts w:ascii="Times New Roman" w:hAnsi="Times New Roman" w:cs="Times New Roman"/>
          <w:sz w:val="32"/>
          <w:szCs w:val="32"/>
        </w:rPr>
        <w:t>посуды, соду</w:t>
      </w:r>
      <w:r w:rsidRPr="000827D6">
        <w:rPr>
          <w:rFonts w:ascii="Times New Roman" w:hAnsi="Times New Roman" w:cs="Times New Roman"/>
          <w:sz w:val="32"/>
          <w:szCs w:val="32"/>
        </w:rPr>
        <w:t>, хлорку;</w:t>
      </w:r>
      <w:r w:rsidR="00D755B7">
        <w:rPr>
          <w:rFonts w:ascii="Times New Roman" w:hAnsi="Times New Roman" w:cs="Times New Roman"/>
          <w:sz w:val="32"/>
          <w:szCs w:val="32"/>
        </w:rPr>
        <w:t xml:space="preserve"> </w:t>
      </w:r>
      <w:r w:rsidRPr="00777B30">
        <w:rPr>
          <w:rFonts w:ascii="Times New Roman" w:hAnsi="Times New Roman" w:cs="Times New Roman"/>
          <w:sz w:val="32"/>
          <w:szCs w:val="32"/>
        </w:rPr>
        <w:t>Опасно одному выходить на балкон.</w:t>
      </w:r>
    </w:p>
    <w:p w:rsidR="00777B30" w:rsidRPr="000827D6" w:rsidRDefault="00777B30" w:rsidP="00082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t>«Отгадай загадку по </w:t>
      </w:r>
      <w:r w:rsidRPr="000827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картинке</w:t>
      </w: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  <w:r w:rsidRPr="000827D6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0827D6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П</w:t>
      </w:r>
      <w:r w:rsidR="00777B30" w:rsidRPr="000827D6">
        <w:rPr>
          <w:rFonts w:ascii="Times New Roman" w:hAnsi="Times New Roman" w:cs="Times New Roman"/>
          <w:sz w:val="32"/>
          <w:szCs w:val="32"/>
        </w:rPr>
        <w:t>омочь детям запомнить основную группу опасных предметов, развивать внимание.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Оборудование: </w:t>
      </w:r>
      <w:r w:rsidRPr="000827D6">
        <w:rPr>
          <w:rFonts w:ascii="Times New Roman" w:hAnsi="Times New Roman" w:cs="Times New Roman"/>
          <w:bCs/>
          <w:sz w:val="32"/>
          <w:szCs w:val="32"/>
        </w:rPr>
        <w:t>картинки с изображением опасных предметов</w:t>
      </w:r>
      <w:r w:rsidRPr="000827D6">
        <w:rPr>
          <w:rFonts w:ascii="Times New Roman" w:hAnsi="Times New Roman" w:cs="Times New Roman"/>
          <w:sz w:val="32"/>
          <w:szCs w:val="32"/>
        </w:rPr>
        <w:t>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Взрослый загадывает загадку, а дети отгадывают и находят соответствующую </w:t>
      </w:r>
      <w:r w:rsidRPr="000827D6">
        <w:rPr>
          <w:rFonts w:ascii="Times New Roman" w:hAnsi="Times New Roman" w:cs="Times New Roman"/>
          <w:bCs/>
          <w:sz w:val="32"/>
          <w:szCs w:val="32"/>
        </w:rPr>
        <w:t>картинку</w:t>
      </w:r>
      <w:r w:rsidRPr="000827D6">
        <w:rPr>
          <w:rFonts w:ascii="Times New Roman" w:hAnsi="Times New Roman" w:cs="Times New Roman"/>
          <w:sz w:val="32"/>
          <w:szCs w:val="32"/>
        </w:rPr>
        <w:t>. Взрослый просит подумать и сказать, чем опасны эти предметы? Дети рассказывают, какую опасность таит каждый предмет.</w:t>
      </w:r>
    </w:p>
    <w:p w:rsidR="00777B30" w:rsidRPr="000827D6" w:rsidRDefault="00777B30" w:rsidP="00082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«Этикет – школа изящных манер»</w:t>
      </w:r>
      <w:r w:rsidRPr="000827D6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0827D6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Н</w:t>
      </w:r>
      <w:r w:rsidR="00777B30" w:rsidRPr="000827D6">
        <w:rPr>
          <w:rFonts w:ascii="Times New Roman" w:hAnsi="Times New Roman" w:cs="Times New Roman"/>
          <w:sz w:val="32"/>
          <w:szCs w:val="32"/>
        </w:rPr>
        <w:t>аучит</w:t>
      </w:r>
      <w:r w:rsidRPr="000827D6">
        <w:rPr>
          <w:rFonts w:ascii="Times New Roman" w:hAnsi="Times New Roman" w:cs="Times New Roman"/>
          <w:sz w:val="32"/>
          <w:szCs w:val="32"/>
        </w:rPr>
        <w:t>ь</w:t>
      </w:r>
      <w:r w:rsidR="00777B30" w:rsidRPr="000827D6">
        <w:rPr>
          <w:rFonts w:ascii="Times New Roman" w:hAnsi="Times New Roman" w:cs="Times New Roman"/>
          <w:sz w:val="32"/>
          <w:szCs w:val="32"/>
        </w:rPr>
        <w:t xml:space="preserve"> ребёнка правилам поведения за столом; рассказывать, какие блюда и продукты едят при помощи столовых приборов; учить </w:t>
      </w:r>
      <w:r w:rsidR="00777B30" w:rsidRPr="000827D6">
        <w:rPr>
          <w:rFonts w:ascii="Times New Roman" w:hAnsi="Times New Roman" w:cs="Times New Roman"/>
          <w:bCs/>
          <w:sz w:val="32"/>
          <w:szCs w:val="32"/>
        </w:rPr>
        <w:t>обращаться</w:t>
      </w:r>
      <w:r w:rsidR="00777B30" w:rsidRPr="000827D6">
        <w:rPr>
          <w:rFonts w:ascii="Times New Roman" w:hAnsi="Times New Roman" w:cs="Times New Roman"/>
          <w:sz w:val="32"/>
          <w:szCs w:val="32"/>
        </w:rPr>
        <w:t> со столовыми приборами.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Оборудование: предметные </w:t>
      </w:r>
      <w:r w:rsidRPr="000827D6">
        <w:rPr>
          <w:rFonts w:ascii="Times New Roman" w:hAnsi="Times New Roman" w:cs="Times New Roman"/>
          <w:bCs/>
          <w:sz w:val="32"/>
          <w:szCs w:val="32"/>
        </w:rPr>
        <w:t>картинки</w:t>
      </w:r>
      <w:r w:rsidRPr="000827D6">
        <w:rPr>
          <w:rFonts w:ascii="Times New Roman" w:hAnsi="Times New Roman" w:cs="Times New Roman"/>
          <w:sz w:val="32"/>
          <w:szCs w:val="32"/>
        </w:rPr>
        <w:t>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Умение вести себя за столом, правильно </w:t>
      </w:r>
      <w:r w:rsidRPr="000827D6">
        <w:rPr>
          <w:rFonts w:ascii="Times New Roman" w:hAnsi="Times New Roman" w:cs="Times New Roman"/>
          <w:bCs/>
          <w:sz w:val="32"/>
          <w:szCs w:val="32"/>
        </w:rPr>
        <w:t>обращаться</w:t>
      </w:r>
      <w:r w:rsidRPr="000827D6">
        <w:rPr>
          <w:rFonts w:ascii="Times New Roman" w:hAnsi="Times New Roman" w:cs="Times New Roman"/>
          <w:sz w:val="32"/>
          <w:szCs w:val="32"/>
        </w:rPr>
        <w:t> со столовыми приборами характеризует уровень </w:t>
      </w:r>
      <w:r w:rsidRPr="000827D6">
        <w:rPr>
          <w:rFonts w:ascii="Times New Roman" w:hAnsi="Times New Roman" w:cs="Times New Roman"/>
          <w:bCs/>
          <w:sz w:val="32"/>
          <w:szCs w:val="32"/>
        </w:rPr>
        <w:t>воспитанности</w:t>
      </w:r>
      <w:r w:rsidRPr="000827D6">
        <w:rPr>
          <w:rFonts w:ascii="Times New Roman" w:hAnsi="Times New Roman" w:cs="Times New Roman"/>
          <w:sz w:val="32"/>
          <w:szCs w:val="32"/>
        </w:rPr>
        <w:t> и культуры поведения человека. Вот правила, которые нужно запомнить.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 xml:space="preserve">Ложкой едят все супы и бульоны, каши, а </w:t>
      </w:r>
      <w:r w:rsidR="000827D6" w:rsidRPr="000827D6">
        <w:rPr>
          <w:rFonts w:ascii="Times New Roman" w:hAnsi="Times New Roman" w:cs="Times New Roman"/>
          <w:sz w:val="32"/>
          <w:szCs w:val="32"/>
        </w:rPr>
        <w:t>также</w:t>
      </w:r>
      <w:r w:rsidRPr="000827D6">
        <w:rPr>
          <w:rFonts w:ascii="Times New Roman" w:hAnsi="Times New Roman" w:cs="Times New Roman"/>
          <w:sz w:val="32"/>
          <w:szCs w:val="32"/>
        </w:rPr>
        <w:t xml:space="preserve"> десерты </w:t>
      </w:r>
      <w:r w:rsidRPr="000827D6">
        <w:rPr>
          <w:rFonts w:ascii="Times New Roman" w:hAnsi="Times New Roman" w:cs="Times New Roman"/>
          <w:i/>
          <w:iCs/>
          <w:sz w:val="32"/>
          <w:szCs w:val="32"/>
        </w:rPr>
        <w:t>(варенье, мороженное, торт, компоты)</w:t>
      </w:r>
      <w:r w:rsidRPr="000827D6">
        <w:rPr>
          <w:rFonts w:ascii="Times New Roman" w:hAnsi="Times New Roman" w:cs="Times New Roman"/>
          <w:sz w:val="32"/>
          <w:szCs w:val="32"/>
        </w:rPr>
        <w:t>. Вилку используют, когда едят салаты, овощные гарниры, яичницу, макароны, пельмени, изделия из мяса. Вилка и нож нужны, когда вы едите продукты и блюда, которые трудно отделить при помощи вилки: сложные бутерброды, сыры, колбасы, блины, блюда из рыбы и мяса. Руками можно брать маленькие бутерброды, пирожки, булочки, виноград, вишню, печенье, конфеты.</w:t>
      </w:r>
    </w:p>
    <w:p w:rsidR="00777B30" w:rsidRPr="000827D6" w:rsidRDefault="00777B30" w:rsidP="00082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t>«Угадай, кто позвал?»</w:t>
      </w:r>
    </w:p>
    <w:p w:rsidR="00777B30" w:rsidRPr="000827D6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Т</w:t>
      </w:r>
      <w:r w:rsidR="00777B30" w:rsidRPr="000827D6">
        <w:rPr>
          <w:rFonts w:ascii="Times New Roman" w:hAnsi="Times New Roman" w:cs="Times New Roman"/>
          <w:sz w:val="32"/>
          <w:szCs w:val="32"/>
        </w:rPr>
        <w:t>ренировать органы слуха и активизировать внимание и слуховую память детей.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Ведущий, стоя спиной к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777B30" w:rsidRPr="000827D6" w:rsidRDefault="00777B30" w:rsidP="00082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t>«Умею - не умею»</w:t>
      </w:r>
      <w:r w:rsidRPr="000827D6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0827D6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А</w:t>
      </w:r>
      <w:r w:rsidR="00777B30" w:rsidRPr="000827D6">
        <w:rPr>
          <w:rFonts w:ascii="Times New Roman" w:hAnsi="Times New Roman" w:cs="Times New Roman"/>
          <w:sz w:val="32"/>
          <w:szCs w:val="32"/>
        </w:rPr>
        <w:t>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Оборудование: мяч.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Ведущий бросает мяч и произносит: </w:t>
      </w:r>
      <w:r w:rsidRPr="000827D6">
        <w:rPr>
          <w:rFonts w:ascii="Times New Roman" w:hAnsi="Times New Roman" w:cs="Times New Roman"/>
          <w:i/>
          <w:iCs/>
          <w:sz w:val="32"/>
          <w:szCs w:val="32"/>
        </w:rPr>
        <w:t>«Я умею»</w:t>
      </w:r>
      <w:r w:rsidRPr="000827D6">
        <w:rPr>
          <w:rFonts w:ascii="Times New Roman" w:hAnsi="Times New Roman" w:cs="Times New Roman"/>
          <w:sz w:val="32"/>
          <w:szCs w:val="32"/>
        </w:rPr>
        <w:t> или </w:t>
      </w:r>
      <w:r w:rsidRPr="000827D6">
        <w:rPr>
          <w:rFonts w:ascii="Times New Roman" w:hAnsi="Times New Roman" w:cs="Times New Roman"/>
          <w:i/>
          <w:iCs/>
          <w:sz w:val="32"/>
          <w:szCs w:val="32"/>
        </w:rPr>
        <w:t>«Я не умею»</w:t>
      </w:r>
      <w:r w:rsidRPr="000827D6">
        <w:rPr>
          <w:rFonts w:ascii="Times New Roman" w:hAnsi="Times New Roman" w:cs="Times New Roman"/>
          <w:sz w:val="32"/>
          <w:szCs w:val="32"/>
        </w:rPr>
        <w:t>. Ребёнок, поймав мяч, продолжает фразу, объяснив, почему он умеет или не умеет. </w:t>
      </w:r>
      <w:proofErr w:type="gramStart"/>
      <w:r w:rsidR="000827D6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0827D6">
        <w:rPr>
          <w:rFonts w:ascii="Times New Roman" w:hAnsi="Times New Roman" w:cs="Times New Roman"/>
          <w:sz w:val="32"/>
          <w:szCs w:val="32"/>
        </w:rPr>
        <w:t>: «Я умею бегать, так, как у меня есть ноги. Я не умею летать, потому что у меня нет крыльев».</w:t>
      </w:r>
    </w:p>
    <w:p w:rsidR="00777B30" w:rsidRPr="000827D6" w:rsidRDefault="00777B30" w:rsidP="00082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D6">
        <w:rPr>
          <w:rFonts w:ascii="Times New Roman" w:hAnsi="Times New Roman" w:cs="Times New Roman"/>
          <w:b/>
          <w:i/>
          <w:iCs/>
          <w:sz w:val="32"/>
          <w:szCs w:val="32"/>
        </w:rPr>
        <w:t>«Найди пару»</w:t>
      </w:r>
      <w:r w:rsidRPr="000827D6">
        <w:rPr>
          <w:rFonts w:ascii="Times New Roman" w:hAnsi="Times New Roman" w:cs="Times New Roman"/>
          <w:b/>
          <w:sz w:val="32"/>
          <w:szCs w:val="32"/>
        </w:rPr>
        <w:t>.</w:t>
      </w:r>
    </w:p>
    <w:p w:rsidR="00777B30" w:rsidRPr="000827D6" w:rsidRDefault="000827D6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 xml:space="preserve">Подобрать </w:t>
      </w:r>
      <w:r w:rsidR="00777B30" w:rsidRPr="000827D6">
        <w:rPr>
          <w:rFonts w:ascii="Times New Roman" w:hAnsi="Times New Roman" w:cs="Times New Roman"/>
          <w:sz w:val="32"/>
          <w:szCs w:val="32"/>
        </w:rPr>
        <w:t>пару к предмету по тактильным ощущениям </w:t>
      </w:r>
      <w:r w:rsidR="00777B30" w:rsidRPr="000827D6">
        <w:rPr>
          <w:rFonts w:ascii="Times New Roman" w:hAnsi="Times New Roman" w:cs="Times New Roman"/>
          <w:i/>
          <w:iCs/>
          <w:sz w:val="32"/>
          <w:szCs w:val="32"/>
        </w:rPr>
        <w:t>(с завязанными глазами)</w:t>
      </w:r>
      <w:r w:rsidR="00777B30" w:rsidRPr="000827D6">
        <w:rPr>
          <w:rFonts w:ascii="Times New Roman" w:hAnsi="Times New Roman" w:cs="Times New Roman"/>
          <w:sz w:val="32"/>
          <w:szCs w:val="32"/>
        </w:rPr>
        <w:t>.</w:t>
      </w:r>
    </w:p>
    <w:p w:rsidR="00777B30" w:rsidRPr="000827D6" w:rsidRDefault="00777B30" w:rsidP="00777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7D6">
        <w:rPr>
          <w:rFonts w:ascii="Times New Roman" w:hAnsi="Times New Roman" w:cs="Times New Roman"/>
          <w:sz w:val="32"/>
          <w:szCs w:val="32"/>
        </w:rPr>
        <w:t>Оборудование: пуговицы, кубики, яблоко, карандаши, мелкие предметы.</w:t>
      </w:r>
      <w:r w:rsidR="00D755B7">
        <w:rPr>
          <w:rFonts w:ascii="Times New Roman" w:hAnsi="Times New Roman" w:cs="Times New Roman"/>
          <w:sz w:val="32"/>
          <w:szCs w:val="32"/>
        </w:rPr>
        <w:t xml:space="preserve"> </w:t>
      </w:r>
      <w:r w:rsidRPr="000827D6">
        <w:rPr>
          <w:rFonts w:ascii="Times New Roman" w:hAnsi="Times New Roman" w:cs="Times New Roman"/>
          <w:sz w:val="32"/>
          <w:szCs w:val="32"/>
        </w:rPr>
        <w:t>Выбрав себе предмет, ребёнок должен с завязанными глазами выбрать из кучки такой же. В конце игры ведущий просит объяснить, что помогло ребёнку правильно определить на ощупь разные материалы.</w:t>
      </w:r>
    </w:p>
    <w:sectPr w:rsidR="00777B30" w:rsidRPr="000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EC"/>
    <w:rsid w:val="000064B7"/>
    <w:rsid w:val="00031548"/>
    <w:rsid w:val="000827D6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777B30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9B1DEC"/>
    <w:rsid w:val="00A1012F"/>
    <w:rsid w:val="00A2124B"/>
    <w:rsid w:val="00A36D68"/>
    <w:rsid w:val="00B34C00"/>
    <w:rsid w:val="00BB624A"/>
    <w:rsid w:val="00C049A9"/>
    <w:rsid w:val="00C21F80"/>
    <w:rsid w:val="00C25519"/>
    <w:rsid w:val="00C360B2"/>
    <w:rsid w:val="00C54839"/>
    <w:rsid w:val="00CA5A4E"/>
    <w:rsid w:val="00CD4877"/>
    <w:rsid w:val="00D21C7E"/>
    <w:rsid w:val="00D4685E"/>
    <w:rsid w:val="00D755B7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4942"/>
  <w15:chartTrackingRefBased/>
  <w15:docId w15:val="{154373D4-5E82-4FD2-9130-6CA6965E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2023-03-19T13:27:00Z</dcterms:created>
  <dcterms:modified xsi:type="dcterms:W3CDTF">2023-03-19T13:56:00Z</dcterms:modified>
</cp:coreProperties>
</file>